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A6822" w14:textId="77777777"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14:paraId="4799AAFB" w14:textId="77777777" w:rsidR="000E1F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14:paraId="6D4135B9" w14:textId="77777777" w:rsidR="005302E9" w:rsidRPr="00655B39" w:rsidRDefault="005302E9" w:rsidP="000E1F39">
      <w:pPr>
        <w:jc w:val="center"/>
        <w:rPr>
          <w:rFonts w:ascii="Times New Roman" w:hAnsi="Times New Roman"/>
          <w:b/>
          <w:sz w:val="24"/>
        </w:rPr>
      </w:pPr>
    </w:p>
    <w:p w14:paraId="79B6F28A" w14:textId="77777777"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14:paraId="7A838D8B" w14:textId="77777777" w:rsidR="000E1F39" w:rsidRPr="005302E9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</w:t>
      </w:r>
      <w:r w:rsidR="000B59F4">
        <w:rPr>
          <w:rFonts w:ascii="Times New Roman" w:hAnsi="Times New Roman"/>
          <w:sz w:val="24"/>
          <w:szCs w:val="24"/>
          <w:lang w:val="pl-PL"/>
        </w:rPr>
        <w:t xml:space="preserve">d: </w:t>
      </w:r>
      <w:r w:rsidR="000B59F4" w:rsidRPr="005302E9">
        <w:rPr>
          <w:rFonts w:ascii="Times New Roman" w:hAnsi="Times New Roman"/>
          <w:sz w:val="24"/>
          <w:szCs w:val="24"/>
          <w:u w:val="single"/>
          <w:lang w:val="pl-PL"/>
        </w:rPr>
        <w:t>Trgovački sud u Osijeku, SS u Sl.Brodu</w:t>
      </w:r>
    </w:p>
    <w:p w14:paraId="23D9FF9D" w14:textId="77777777"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0B59F4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AA49CD" w:rsidRPr="005302E9">
        <w:rPr>
          <w:rFonts w:ascii="Times New Roman" w:hAnsi="Times New Roman"/>
          <w:sz w:val="24"/>
          <w:szCs w:val="24"/>
          <w:u w:val="single"/>
          <w:lang w:val="pl-PL"/>
        </w:rPr>
        <w:t>3 St-854/2018-16</w:t>
      </w:r>
    </w:p>
    <w:p w14:paraId="7D2FF615" w14:textId="77777777" w:rsidR="000E1F39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AA49CD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5302E9" w:rsidRPr="005302E9">
        <w:rPr>
          <w:rFonts w:ascii="Times New Roman" w:hAnsi="Times New Roman"/>
          <w:sz w:val="24"/>
          <w:szCs w:val="24"/>
          <w:u w:val="single"/>
          <w:lang w:val="pl-PL"/>
        </w:rPr>
        <w:t>SINANOVIĆ – FASADE d.o.o., Donji Andrijevci, Posavska 1A, OIB: 94399501902</w:t>
      </w:r>
    </w:p>
    <w:p w14:paraId="340091D8" w14:textId="77777777" w:rsidR="005302E9" w:rsidRPr="005302E9" w:rsidRDefault="005302E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14:paraId="14E7DC05" w14:textId="77777777" w:rsidR="000E1F39" w:rsidRPr="005302E9" w:rsidRDefault="000E1F39" w:rsidP="000E1F39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</w:p>
    <w:p w14:paraId="0DF75192" w14:textId="77777777" w:rsidR="00BF4A75" w:rsidRDefault="000E1F39" w:rsidP="00AA039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AA039F">
        <w:rPr>
          <w:rFonts w:ascii="Times New Roman" w:hAnsi="Times New Roman"/>
          <w:sz w:val="24"/>
          <w:szCs w:val="24"/>
          <w:lang w:val="pl-PL"/>
        </w:rPr>
        <w:t>TIJEK STEČAJNOGA POSTUPKA U RAZDOBLJU OD</w:t>
      </w:r>
      <w:r w:rsidR="005302E9" w:rsidRPr="00AA039F">
        <w:rPr>
          <w:rFonts w:ascii="Times New Roman" w:hAnsi="Times New Roman"/>
          <w:sz w:val="24"/>
          <w:szCs w:val="24"/>
          <w:lang w:val="pl-PL"/>
        </w:rPr>
        <w:t xml:space="preserve"> 21.11.2018.</w:t>
      </w:r>
      <w:r w:rsidRPr="00AA039F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5302E9" w:rsidRPr="00AA039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1DF06969" w14:textId="6D95269D" w:rsidR="000E1F39" w:rsidRDefault="005302E9" w:rsidP="00BF4A7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 w:rsidRPr="00AA039F">
        <w:rPr>
          <w:rFonts w:ascii="Times New Roman" w:hAnsi="Times New Roman"/>
          <w:sz w:val="24"/>
          <w:szCs w:val="24"/>
          <w:lang w:val="pl-PL"/>
        </w:rPr>
        <w:t>20.12.2018.</w:t>
      </w:r>
    </w:p>
    <w:p w14:paraId="2B08A076" w14:textId="6400FD51" w:rsidR="00AE52FE" w:rsidRDefault="00AE52FE" w:rsidP="00AE52FE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14:paraId="1502FDDF" w14:textId="77777777" w:rsidR="00BF4A75" w:rsidRPr="00AA039F" w:rsidRDefault="00BF4A75" w:rsidP="00AE52FE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14:paraId="05009501" w14:textId="20F0DA4A" w:rsidR="00AE52FE" w:rsidRPr="00B40BEB" w:rsidRDefault="00AA039F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 zakup 3 vozila plaćeno je po fakturi za 2 mjeseca, a za treći mjesec faktura </w:t>
      </w:r>
      <w:r w:rsidR="00091F73">
        <w:rPr>
          <w:rFonts w:ascii="Times New Roman" w:hAnsi="Times New Roman"/>
          <w:sz w:val="24"/>
          <w:szCs w:val="24"/>
          <w:lang w:val="pl-PL"/>
        </w:rPr>
        <w:t xml:space="preserve">je </w:t>
      </w:r>
      <w:r>
        <w:rPr>
          <w:rFonts w:ascii="Times New Roman" w:hAnsi="Times New Roman"/>
          <w:sz w:val="24"/>
          <w:szCs w:val="24"/>
          <w:lang w:val="pl-PL"/>
        </w:rPr>
        <w:t>ispostavljena te se očekuje plaćanje po istoj.</w:t>
      </w:r>
      <w:r w:rsidR="00E4663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E52FE">
        <w:rPr>
          <w:rFonts w:ascii="Times New Roman" w:hAnsi="Times New Roman"/>
          <w:sz w:val="24"/>
          <w:szCs w:val="24"/>
          <w:lang w:val="pl-PL"/>
        </w:rPr>
        <w:t xml:space="preserve">Nakon duže prepiske s leasing kućom vezano za dokumente za prijenos vlasništva s leasing kuće na stečajnog dužnika za vozilo IVECO DAILY C-270750 D </w:t>
      </w:r>
      <w:r w:rsidR="00CD5B22">
        <w:rPr>
          <w:rFonts w:ascii="Times New Roman" w:hAnsi="Times New Roman"/>
          <w:sz w:val="24"/>
          <w:szCs w:val="24"/>
          <w:lang w:val="pl-PL"/>
        </w:rPr>
        <w:t>reg. oznake SB935EV,</w:t>
      </w:r>
      <w:r w:rsidR="00AE52FE">
        <w:rPr>
          <w:rFonts w:ascii="Times New Roman" w:hAnsi="Times New Roman"/>
          <w:sz w:val="24"/>
          <w:szCs w:val="24"/>
          <w:lang w:val="pl-PL"/>
        </w:rPr>
        <w:t xml:space="preserve"> leasing kuća je dostavila dos</w:t>
      </w:r>
      <w:r w:rsidR="00CD5B22">
        <w:rPr>
          <w:rFonts w:ascii="Times New Roman" w:hAnsi="Times New Roman"/>
          <w:sz w:val="24"/>
          <w:szCs w:val="24"/>
          <w:lang w:val="pl-PL"/>
        </w:rPr>
        <w:t>tavila</w:t>
      </w:r>
      <w:r w:rsidR="00AE52FE">
        <w:rPr>
          <w:rFonts w:ascii="Times New Roman" w:hAnsi="Times New Roman"/>
          <w:sz w:val="24"/>
          <w:szCs w:val="24"/>
          <w:lang w:val="pl-PL"/>
        </w:rPr>
        <w:t xml:space="preserve"> traženo.</w:t>
      </w:r>
    </w:p>
    <w:p w14:paraId="0260FB71" w14:textId="2ED207A4"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14:paraId="4A7BD7D3" w14:textId="77777777" w:rsidR="00BF4A75" w:rsidRDefault="00BF4A75" w:rsidP="000E1F39">
      <w:pPr>
        <w:rPr>
          <w:rFonts w:ascii="Times New Roman" w:hAnsi="Times New Roman"/>
          <w:sz w:val="24"/>
          <w:szCs w:val="24"/>
          <w:lang w:val="pl-PL"/>
        </w:rPr>
      </w:pPr>
    </w:p>
    <w:p w14:paraId="369CD269" w14:textId="77777777" w:rsidR="00E33D6B" w:rsidRDefault="00E33D6B" w:rsidP="000E1F39">
      <w:pPr>
        <w:rPr>
          <w:rFonts w:ascii="Times New Roman" w:hAnsi="Times New Roman"/>
          <w:sz w:val="24"/>
          <w:szCs w:val="24"/>
          <w:lang w:val="pl-PL"/>
        </w:rPr>
      </w:pPr>
    </w:p>
    <w:p w14:paraId="5D9ADABE" w14:textId="77777777" w:rsidR="000E1F39" w:rsidRPr="00AE52FE" w:rsidRDefault="000E1F39" w:rsidP="00AE52FE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AE52FE">
        <w:rPr>
          <w:rFonts w:ascii="Times New Roman" w:hAnsi="Times New Roman"/>
          <w:sz w:val="24"/>
          <w:szCs w:val="24"/>
          <w:lang w:val="pl-PL"/>
        </w:rPr>
        <w:t>STANJE STEČAJNE MASE</w:t>
      </w:r>
    </w:p>
    <w:p w14:paraId="18C689D0" w14:textId="77777777" w:rsidR="00AE52FE" w:rsidRDefault="00AE52FE" w:rsidP="00AE52FE">
      <w:pPr>
        <w:rPr>
          <w:rFonts w:ascii="Times New Roman" w:hAnsi="Times New Roman"/>
          <w:sz w:val="24"/>
          <w:szCs w:val="24"/>
          <w:lang w:val="pl-PL"/>
        </w:rPr>
      </w:pPr>
    </w:p>
    <w:p w14:paraId="13A1B26D" w14:textId="34D6F3C5" w:rsidR="00AE52FE" w:rsidRDefault="00AE52FE" w:rsidP="00AE52F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Stanje računa dužnika na dan 2</w:t>
      </w:r>
      <w:r w:rsidR="002B74D4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.1</w:t>
      </w:r>
      <w:r w:rsidR="002B74D4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 xml:space="preserve">.2018. godine iznosi </w:t>
      </w:r>
      <w:r w:rsidRPr="00D67028">
        <w:rPr>
          <w:rFonts w:ascii="Times New Roman" w:hAnsi="Times New Roman"/>
          <w:sz w:val="24"/>
          <w:szCs w:val="24"/>
          <w:lang w:val="pl-PL"/>
        </w:rPr>
        <w:t>2.698,65</w:t>
      </w:r>
      <w:r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14:paraId="3D46CC79" w14:textId="3940D2CC" w:rsidR="00AE52FE" w:rsidRDefault="00AE52FE" w:rsidP="00AE52FE">
      <w:pPr>
        <w:rPr>
          <w:rFonts w:ascii="Times New Roman" w:hAnsi="Times New Roman"/>
          <w:sz w:val="24"/>
          <w:szCs w:val="24"/>
          <w:lang w:val="pl-PL"/>
        </w:rPr>
      </w:pPr>
    </w:p>
    <w:p w14:paraId="06E3AEFC" w14:textId="0C138ACE" w:rsidR="00E33D6B" w:rsidRDefault="00E33D6B" w:rsidP="00AE52FE">
      <w:pPr>
        <w:rPr>
          <w:rFonts w:ascii="Times New Roman" w:hAnsi="Times New Roman"/>
          <w:sz w:val="24"/>
          <w:szCs w:val="24"/>
          <w:lang w:val="pl-PL"/>
        </w:rPr>
      </w:pPr>
    </w:p>
    <w:p w14:paraId="64C0A972" w14:textId="77777777" w:rsidR="00BF4A75" w:rsidRPr="00AE52FE" w:rsidRDefault="00BF4A75" w:rsidP="00AE52FE">
      <w:pPr>
        <w:rPr>
          <w:rFonts w:ascii="Times New Roman" w:hAnsi="Times New Roman"/>
          <w:sz w:val="24"/>
          <w:szCs w:val="24"/>
          <w:lang w:val="pl-PL"/>
        </w:rPr>
      </w:pPr>
    </w:p>
    <w:p w14:paraId="601F25BB" w14:textId="77777777" w:rsidR="000E1F39" w:rsidRPr="00CD5B22" w:rsidRDefault="000E1F39" w:rsidP="00CD5B22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CD5B22">
        <w:rPr>
          <w:rFonts w:ascii="Times New Roman" w:hAnsi="Times New Roman"/>
          <w:sz w:val="24"/>
          <w:szCs w:val="24"/>
          <w:lang w:val="pl-PL"/>
        </w:rPr>
        <w:t>RADNJE KOJE ĆE SE PODUZETI U NAREDNOM RAZDOBLJU</w:t>
      </w:r>
    </w:p>
    <w:p w14:paraId="25F766BB" w14:textId="77777777" w:rsidR="00CD5B22" w:rsidRPr="00CD5B22" w:rsidRDefault="00CD5B22" w:rsidP="00CD5B22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14:paraId="1F2CC7B6" w14:textId="77777777" w:rsidR="000E1F39" w:rsidRDefault="00CD5B22" w:rsidP="00CD5B2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što se izvrši prijenos vlasništva za gore navedeno vozilo, pristupit će se prodaji pokretnina u skladu s odlukom skupštine na izvještajnom ročištu.</w:t>
      </w:r>
    </w:p>
    <w:p w14:paraId="13F6584D" w14:textId="77777777" w:rsidR="00CD5B22" w:rsidRDefault="00CD5B22" w:rsidP="00CD5B22">
      <w:pPr>
        <w:rPr>
          <w:rFonts w:ascii="Times New Roman" w:hAnsi="Times New Roman"/>
          <w:sz w:val="24"/>
          <w:szCs w:val="24"/>
          <w:lang w:val="pl-PL"/>
        </w:rPr>
      </w:pPr>
    </w:p>
    <w:p w14:paraId="6CA64AE0" w14:textId="4E31657C" w:rsidR="00CD5B22" w:rsidRDefault="00CD5B2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580F358A" w14:textId="5A85D3C3" w:rsidR="00BF4A75" w:rsidRDefault="00BF4A7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5B19B781" w14:textId="77777777" w:rsidR="00BF4A75" w:rsidRPr="00B40BEB" w:rsidRDefault="00BF4A7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42936976" w14:textId="77777777"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14:paraId="2C41B7E6" w14:textId="77777777" w:rsidR="00514000" w:rsidRPr="00B40BEB" w:rsidRDefault="0051400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 20.12.2018.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Mirjana Viduka Varenina</w:t>
      </w:r>
    </w:p>
    <w:p w14:paraId="7038B8D6" w14:textId="77777777"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14:paraId="4B17D21E" w14:textId="77777777"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05E28"/>
    <w:multiLevelType w:val="hybridMultilevel"/>
    <w:tmpl w:val="D708E6DE"/>
    <w:lvl w:ilvl="0" w:tplc="B8B21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91F73"/>
    <w:rsid w:val="000B59F4"/>
    <w:rsid w:val="000E1F39"/>
    <w:rsid w:val="002B74D4"/>
    <w:rsid w:val="00514000"/>
    <w:rsid w:val="005302E9"/>
    <w:rsid w:val="0056137C"/>
    <w:rsid w:val="00670B1C"/>
    <w:rsid w:val="008512FB"/>
    <w:rsid w:val="00985B2E"/>
    <w:rsid w:val="00AA039F"/>
    <w:rsid w:val="00AA49CD"/>
    <w:rsid w:val="00AE52FE"/>
    <w:rsid w:val="00BC65D3"/>
    <w:rsid w:val="00BF4A75"/>
    <w:rsid w:val="00C61F72"/>
    <w:rsid w:val="00CD5B22"/>
    <w:rsid w:val="00D67028"/>
    <w:rsid w:val="00E33D6B"/>
    <w:rsid w:val="00E4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A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A0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A0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wsadmin</cp:lastModifiedBy>
  <cp:revision>2</cp:revision>
  <dcterms:created xsi:type="dcterms:W3CDTF">2018-12-24T09:42:00Z</dcterms:created>
  <dcterms:modified xsi:type="dcterms:W3CDTF">2018-12-24T09:42:00Z</dcterms:modified>
</cp:coreProperties>
</file>